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8D3B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48"/>
          <w:szCs w:val="48"/>
        </w:rPr>
      </w:pPr>
      <w:r>
        <w:rPr>
          <w:rFonts w:ascii="Times" w:hAnsi="Times" w:cs="Times"/>
          <w:color w:val="000000"/>
          <w:sz w:val="48"/>
          <w:szCs w:val="48"/>
        </w:rPr>
        <w:tab/>
      </w:r>
      <w:r>
        <w:rPr>
          <w:rFonts w:ascii="Times" w:hAnsi="Times" w:cs="Times"/>
          <w:color w:val="000000"/>
          <w:sz w:val="48"/>
          <w:szCs w:val="48"/>
        </w:rPr>
        <w:tab/>
      </w:r>
      <w:r>
        <w:rPr>
          <w:rFonts w:ascii="Times" w:hAnsi="Times" w:cs="Times"/>
          <w:color w:val="000000"/>
          <w:sz w:val="48"/>
          <w:szCs w:val="48"/>
        </w:rPr>
        <w:tab/>
      </w:r>
      <w:r>
        <w:rPr>
          <w:rFonts w:ascii="Times" w:hAnsi="Times" w:cs="Times"/>
          <w:color w:val="000000"/>
          <w:sz w:val="48"/>
          <w:szCs w:val="48"/>
        </w:rPr>
        <w:tab/>
        <w:t>DeRon T. Shepherd</w:t>
      </w:r>
    </w:p>
    <w:p w14:paraId="3C0F480F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5907 Trent Jones Way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Helvetica" w:hAnsi="Helvetica" w:cs="Helvetica"/>
          <w:color w:val="000000"/>
          <w:sz w:val="27"/>
          <w:szCs w:val="27"/>
        </w:rPr>
        <w:t></w:t>
      </w:r>
      <w:r>
        <w:rPr>
          <w:rFonts w:ascii="Helvetica" w:hAnsi="Helvetica" w:cs="Helvetica"/>
          <w:color w:val="000000"/>
          <w:sz w:val="27"/>
          <w:szCs w:val="27"/>
        </w:rPr>
        <w:t xml:space="preserve"> </w:t>
      </w:r>
      <w:r>
        <w:rPr>
          <w:rFonts w:ascii="Times New Roman" w:hAnsi="Times New Roman" w:cs="Times New Roman"/>
          <w:color w:val="000000"/>
          <w:sz w:val="21"/>
          <w:szCs w:val="21"/>
        </w:rPr>
        <w:t>Lithonia, GA 30038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Helvetica" w:hAnsi="Helvetica" w:cs="Helvetica"/>
          <w:color w:val="000000"/>
          <w:sz w:val="27"/>
          <w:szCs w:val="27"/>
        </w:rPr>
        <w:t></w:t>
      </w:r>
      <w:r>
        <w:rPr>
          <w:rFonts w:ascii="Helvetica" w:hAnsi="Helvetica" w:cs="Helvetica"/>
          <w:color w:val="000000"/>
          <w:sz w:val="27"/>
          <w:szCs w:val="27"/>
        </w:rPr>
        <w:t></w:t>
      </w:r>
      <w:r>
        <w:rPr>
          <w:rFonts w:ascii="Helvetica" w:hAnsi="Helvetica" w:cs="Helvetica"/>
          <w:color w:val="000000"/>
          <w:sz w:val="27"/>
          <w:szCs w:val="27"/>
        </w:rPr>
        <w:t></w:t>
      </w:r>
      <w:r>
        <w:rPr>
          <w:rFonts w:ascii="Times New Roman" w:hAnsi="Times New Roman" w:cs="Times New Roman"/>
          <w:color w:val="000000"/>
          <w:sz w:val="21"/>
          <w:szCs w:val="21"/>
        </w:rPr>
        <w:t>404-207-9692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Helvetica" w:hAnsi="Helvetica" w:cs="Helvetica"/>
          <w:color w:val="000000"/>
          <w:sz w:val="27"/>
          <w:szCs w:val="27"/>
        </w:rPr>
        <w:t></w:t>
      </w:r>
      <w:r>
        <w:rPr>
          <w:rFonts w:ascii="Helvetica" w:hAnsi="Helvetica" w:cs="Helvetica"/>
          <w:color w:val="000000"/>
          <w:sz w:val="27"/>
          <w:szCs w:val="27"/>
        </w:rPr>
        <w:t></w:t>
      </w:r>
      <w:r>
        <w:rPr>
          <w:rFonts w:ascii="Helvetica" w:hAnsi="Helvetica" w:cs="Helvetica"/>
          <w:color w:val="000000"/>
          <w:sz w:val="27"/>
          <w:szCs w:val="27"/>
        </w:rPr>
        <w:t></w:t>
      </w:r>
      <w:r>
        <w:rPr>
          <w:rFonts w:ascii="Times New Roman" w:hAnsi="Times New Roman" w:cs="Times New Roman"/>
          <w:color w:val="000000"/>
          <w:sz w:val="21"/>
          <w:szCs w:val="21"/>
        </w:rPr>
        <w:t>deronshepherd@aol.com</w:t>
      </w:r>
    </w:p>
    <w:p w14:paraId="314C37D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__________________________________________________________________________________</w:t>
      </w:r>
    </w:p>
    <w:p w14:paraId="540755D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387553C1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081AD880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08F0619F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18"/>
          <w:szCs w:val="18"/>
        </w:rPr>
      </w:pPr>
      <w:r w:rsidRPr="00ED1246">
        <w:rPr>
          <w:rFonts w:ascii="Times" w:hAnsi="Times" w:cs="Times"/>
          <w:b/>
          <w:color w:val="000000"/>
        </w:rPr>
        <w:t>Q</w:t>
      </w:r>
      <w:r w:rsidRPr="00ED1246">
        <w:rPr>
          <w:rFonts w:ascii="Times" w:hAnsi="Times" w:cs="Times"/>
          <w:b/>
          <w:color w:val="000000"/>
          <w:sz w:val="18"/>
          <w:szCs w:val="18"/>
        </w:rPr>
        <w:t>UALIFICATIONS</w:t>
      </w:r>
    </w:p>
    <w:p w14:paraId="08DDD04E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Software Proficiency: Microsoft Office, Word, Excel, Final Cut Pro 7, Adobe After Effects, Adobe Premiere, and myriads of other publishing and layout/design/editing software</w:t>
      </w:r>
    </w:p>
    <w:p w14:paraId="408CF503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 w:rsidR="00446028">
        <w:rPr>
          <w:rFonts w:ascii="Times New Roman" w:hAnsi="Times New Roman" w:cs="Times New Roman"/>
          <w:color w:val="000000"/>
          <w:sz w:val="20"/>
          <w:szCs w:val="20"/>
        </w:rPr>
        <w:t xml:space="preserve">Ability to work with max unit </w:t>
      </w:r>
      <w:r w:rsidR="009F31BD">
        <w:rPr>
          <w:rFonts w:ascii="Times New Roman" w:hAnsi="Times New Roman" w:cs="Times New Roman"/>
          <w:color w:val="000000"/>
          <w:sz w:val="20"/>
          <w:szCs w:val="20"/>
        </w:rPr>
        <w:t xml:space="preserve">Room &amp; Board </w:t>
      </w:r>
      <w:r w:rsidR="00615CED">
        <w:rPr>
          <w:rFonts w:ascii="Times New Roman" w:hAnsi="Times New Roman" w:cs="Times New Roman"/>
          <w:color w:val="000000"/>
          <w:sz w:val="20"/>
          <w:szCs w:val="20"/>
        </w:rPr>
        <w:t xml:space="preserve">Watchful </w:t>
      </w:r>
      <w:r w:rsidR="009F31BD">
        <w:rPr>
          <w:rFonts w:ascii="Times New Roman" w:hAnsi="Times New Roman" w:cs="Times New Roman"/>
          <w:color w:val="000000"/>
          <w:sz w:val="20"/>
          <w:szCs w:val="20"/>
        </w:rPr>
        <w:t xml:space="preserve">for over site kids </w:t>
      </w:r>
    </w:p>
    <w:p w14:paraId="7AA0422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Ambassador for corporate music entity Zildjian </w:t>
      </w:r>
    </w:p>
    <w:p w14:paraId="7117296F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Proficient in maintaining databases, records and reviewing accounts and documents for evaluation</w:t>
      </w:r>
    </w:p>
    <w:p w14:paraId="209D81FC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Result driven and able to achieve determined goals ahead of schedule to ensure client satisfaction </w:t>
      </w:r>
    </w:p>
    <w:p w14:paraId="5590615C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Familiar with research and information retrieval and utilization of Internet and paper resources </w:t>
      </w:r>
    </w:p>
    <w:p w14:paraId="1EF3E4D5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Experienced in Student Affairs/Greek Affairs, Student Activities and Student Media and Media Consulting Experienced team player and peer, subordinate manager </w:t>
      </w:r>
    </w:p>
    <w:p w14:paraId="0D9E9420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Seasoned videographer, photographer, layout engineer with experience working with clientele from</w:t>
      </w:r>
    </w:p>
    <w:p w14:paraId="17A553D0" w14:textId="77777777" w:rsidR="00ED1246" w:rsidRDefault="00615CED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  <w:t>vario</w:t>
      </w:r>
      <w:r w:rsidR="00ED1246">
        <w:rPr>
          <w:rFonts w:ascii="Times New Roman" w:hAnsi="Times New Roman" w:cs="Times New Roman"/>
          <w:color w:val="000000"/>
          <w:sz w:val="20"/>
          <w:szCs w:val="20"/>
        </w:rPr>
        <w:t xml:space="preserve">us levels of print and electronic media </w:t>
      </w:r>
    </w:p>
    <w:p w14:paraId="3C8D1147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Ability to multi-task while paying close attention to detail and communicating effectively and professionally </w:t>
      </w:r>
    </w:p>
    <w:p w14:paraId="0ADCABE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Seasoned customer service individual with experience ranging from Higher Education to Business Corporations</w:t>
      </w:r>
    </w:p>
    <w:p w14:paraId="4EBBB853" w14:textId="77777777" w:rsidR="00446028" w:rsidRDefault="0044602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</w:p>
    <w:p w14:paraId="129B2837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65627436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18"/>
          <w:szCs w:val="18"/>
        </w:rPr>
      </w:pPr>
      <w:r w:rsidRPr="00ED1246">
        <w:rPr>
          <w:rFonts w:ascii="Times" w:hAnsi="Times" w:cs="Times"/>
          <w:b/>
          <w:color w:val="000000"/>
        </w:rPr>
        <w:t>E</w:t>
      </w:r>
      <w:r w:rsidRPr="00ED1246">
        <w:rPr>
          <w:rFonts w:ascii="Times" w:hAnsi="Times" w:cs="Times"/>
          <w:b/>
          <w:color w:val="000000"/>
          <w:sz w:val="18"/>
          <w:szCs w:val="18"/>
        </w:rPr>
        <w:t xml:space="preserve">DUCATION </w:t>
      </w:r>
    </w:p>
    <w:p w14:paraId="0D11183B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B.A., Mass Communications/Broadcast Productions, Theatre Arts Minor</w:t>
      </w:r>
    </w:p>
    <w:p w14:paraId="63DB5664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Alabama State University (ASU)</w:t>
      </w:r>
    </w:p>
    <w:p w14:paraId="708E14B0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Aug. 1996 - Aug. 2002</w:t>
      </w:r>
    </w:p>
    <w:p w14:paraId="15BCA664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014806F3" w14:textId="77777777" w:rsidR="00446028" w:rsidRDefault="00446028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433F49BB" w14:textId="43CAF7F8" w:rsidR="00446028" w:rsidRDefault="000E04D9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Direct Children Care Worker/Behavioral Aide</w:t>
      </w:r>
    </w:p>
    <w:p w14:paraId="6DFC6047" w14:textId="77777777" w:rsidR="00446028" w:rsidRDefault="00446028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Lithonia, GA</w:t>
      </w:r>
    </w:p>
    <w:p w14:paraId="060664D4" w14:textId="0378C22D" w:rsidR="00446028" w:rsidRDefault="000E04D9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March</w:t>
      </w:r>
      <w:r w:rsidR="004460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2016-March 2018</w:t>
      </w:r>
    </w:p>
    <w:p w14:paraId="3E56D52F" w14:textId="77777777" w:rsidR="00446028" w:rsidRDefault="00446028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proofErr w:type="gramStart"/>
      <w:r>
        <w:rPr>
          <w:rFonts w:ascii="Helvetica" w:hAnsi="Helvetica" w:cs="Helvetica"/>
          <w:color w:val="000000"/>
          <w:sz w:val="20"/>
          <w:szCs w:val="20"/>
        </w:rPr>
        <w:t>Under</w:t>
      </w:r>
      <w:proofErr w:type="gramEnd"/>
      <w:r>
        <w:rPr>
          <w:rFonts w:ascii="Helvetica" w:hAnsi="Helvetica" w:cs="Helvetica"/>
          <w:color w:val="000000"/>
          <w:sz w:val="20"/>
          <w:szCs w:val="20"/>
        </w:rPr>
        <w:t xml:space="preserve"> the supervision of Karing Hands Group Home, the DCCS ensures that the physical, emotional, educational, social, spiritual and cultural needs of each individual resident are met</w:t>
      </w:r>
    </w:p>
    <w:p w14:paraId="243D4072" w14:textId="1CDC43BA" w:rsidR="00446028" w:rsidRDefault="00446028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  <w:t xml:space="preserve">administer medication, monitor </w:t>
      </w:r>
      <w:r w:rsidR="00265E43">
        <w:rPr>
          <w:rFonts w:ascii="Helvetica" w:hAnsi="Helvetica" w:cs="Helvetica"/>
          <w:color w:val="000000"/>
          <w:sz w:val="20"/>
          <w:szCs w:val="20"/>
        </w:rPr>
        <w:t>schoolwork</w:t>
      </w:r>
      <w:r>
        <w:rPr>
          <w:rFonts w:ascii="Helvetica" w:hAnsi="Helvetica" w:cs="Helvetica"/>
          <w:color w:val="000000"/>
          <w:sz w:val="20"/>
          <w:szCs w:val="20"/>
        </w:rPr>
        <w:t>, mentor each resident, maintain the home in which they live in.</w:t>
      </w:r>
    </w:p>
    <w:p w14:paraId="5CDE1D1E" w14:textId="77777777" w:rsidR="00446028" w:rsidRDefault="00446028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  <w:t>Balance and maintain a home budget</w:t>
      </w:r>
    </w:p>
    <w:p w14:paraId="5A60B268" w14:textId="28AEBBAC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Provide supervision/oversight to residents in the home and create a safe living environment.</w:t>
      </w:r>
    </w:p>
    <w:p w14:paraId="4AA922E9" w14:textId="52626E6E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Assist residents with social skills, hygiene and other daily living skills.</w:t>
      </w:r>
    </w:p>
    <w:p w14:paraId="55AD2A65" w14:textId="2533649A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Provide guidance and redirection to residents who are exhibiting inappropriate behavior.</w:t>
      </w:r>
    </w:p>
    <w:p w14:paraId="6F405827" w14:textId="3FA73E57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Provide behavior management assistance in the classroom as needed.</w:t>
      </w:r>
    </w:p>
    <w:p w14:paraId="1282CCDA" w14:textId="0E0F53A5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 xml:space="preserve">Utilize crisis intervention technique to assist a resident in gaining </w:t>
      </w:r>
      <w:proofErr w:type="gramStart"/>
      <w:r w:rsidRPr="000E04D9">
        <w:rPr>
          <w:rFonts w:ascii="Helvetica Neue" w:hAnsi="Helvetica Neue" w:cs="Helvetica Neue"/>
          <w:sz w:val="20"/>
          <w:szCs w:val="20"/>
        </w:rPr>
        <w:t>self control</w:t>
      </w:r>
      <w:proofErr w:type="gramEnd"/>
      <w:r w:rsidRPr="000E04D9">
        <w:rPr>
          <w:rFonts w:ascii="Helvetica Neue" w:hAnsi="Helvetica Neue" w:cs="Helvetica Neue"/>
          <w:sz w:val="20"/>
          <w:szCs w:val="20"/>
        </w:rPr>
        <w:t xml:space="preserve"> if needed.</w:t>
      </w:r>
    </w:p>
    <w:p w14:paraId="3EF98443" w14:textId="7D0891B7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Assist resident in completing homework.</w:t>
      </w:r>
    </w:p>
    <w:p w14:paraId="0553D99B" w14:textId="4CCB2333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Assist with food preparation and ensure the kitchen is clean after each meal.</w:t>
      </w:r>
    </w:p>
    <w:p w14:paraId="7CCFCBEC" w14:textId="28122FF9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Ensure the house is clean at all times.</w:t>
      </w:r>
    </w:p>
    <w:p w14:paraId="4ACF1AEA" w14:textId="782E1FDF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Provide shift report to include daily progress and activities of each resident to th</w:t>
      </w:r>
      <w:r>
        <w:rPr>
          <w:rFonts w:ascii="Helvetica Neue" w:hAnsi="Helvetica Neue" w:cs="Helvetica Neue"/>
          <w:sz w:val="20"/>
          <w:szCs w:val="20"/>
        </w:rPr>
        <w:t xml:space="preserve">e </w:t>
      </w:r>
      <w:r w:rsidRPr="000E04D9">
        <w:rPr>
          <w:rFonts w:ascii="Helvetica Neue" w:hAnsi="Helvetica Neue" w:cs="Helvetica Neue"/>
          <w:sz w:val="20"/>
          <w:szCs w:val="20"/>
        </w:rPr>
        <w:t>incoming staff.</w:t>
      </w:r>
    </w:p>
    <w:p w14:paraId="0648585B" w14:textId="60DB118D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</w:t>
      </w:r>
      <w:r w:rsidRPr="000E04D9">
        <w:rPr>
          <w:rFonts w:ascii="Helvetica Neue" w:hAnsi="Helvetica Neue" w:cs="Helvetica Neue"/>
          <w:sz w:val="20"/>
          <w:szCs w:val="20"/>
        </w:rPr>
        <w:t>Participate in weekly progress review and monthly treatment plan review of each resident.</w:t>
      </w:r>
    </w:p>
    <w:p w14:paraId="20724A44" w14:textId="1C8993C4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lastRenderedPageBreak/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Complete all required documentation in a legible, professional manner.</w:t>
      </w:r>
    </w:p>
    <w:p w14:paraId="5B97D6D0" w14:textId="5C97D017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Enter all contacts in the electronic record (i.e. Share</w:t>
      </w:r>
      <w:r>
        <w:rPr>
          <w:rFonts w:ascii="Helvetica Neue" w:hAnsi="Helvetica Neue" w:cs="Helvetica Neue"/>
          <w:sz w:val="20"/>
          <w:szCs w:val="20"/>
        </w:rPr>
        <w:t xml:space="preserve"> </w:t>
      </w:r>
      <w:bookmarkStart w:id="0" w:name="_GoBack"/>
      <w:bookmarkEnd w:id="0"/>
      <w:r w:rsidRPr="000E04D9">
        <w:rPr>
          <w:rFonts w:ascii="Helvetica Neue" w:hAnsi="Helvetica Neue" w:cs="Helvetica Neue"/>
          <w:sz w:val="20"/>
          <w:szCs w:val="20"/>
        </w:rPr>
        <w:t>note) using appropriate formats and templates.</w:t>
      </w:r>
    </w:p>
    <w:p w14:paraId="6B18C7AC" w14:textId="6283AD65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Attend all training sessions and meetings as required by the agency and regulatory bodies.</w:t>
      </w:r>
    </w:p>
    <w:p w14:paraId="30B0F0B8" w14:textId="709FD6E0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Knowledgeable of agency policy &amp; procedure and able to execute appropriately.</w:t>
      </w:r>
    </w:p>
    <w:p w14:paraId="0F0F9797" w14:textId="3F0351C0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Serves as a role model in carrying out the mission of the agency.</w:t>
      </w:r>
    </w:p>
    <w:p w14:paraId="6437400A" w14:textId="7D640EAF" w:rsidR="000E04D9" w:rsidRPr="000E04D9" w:rsidRDefault="000E04D9" w:rsidP="000E04D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sz w:val="20"/>
          <w:szCs w:val="20"/>
        </w:rPr>
      </w:pPr>
      <w:r>
        <w:rPr>
          <w:rFonts w:ascii="Helvetica Neue" w:hAnsi="Helvetica Neue" w:cs="Helvetica Neue"/>
          <w:sz w:val="20"/>
          <w:szCs w:val="20"/>
        </w:rPr>
        <w:t xml:space="preserve">      </w:t>
      </w:r>
      <w:r w:rsidRPr="000E04D9">
        <w:rPr>
          <w:rFonts w:ascii="Helvetica Neue" w:hAnsi="Helvetica Neue" w:cs="Helvetica Neue"/>
          <w:sz w:val="20"/>
          <w:szCs w:val="20"/>
        </w:rPr>
        <w:t>Other duties as assigned.</w:t>
      </w:r>
    </w:p>
    <w:p w14:paraId="180F8001" w14:textId="03066DCB" w:rsidR="000E04D9" w:rsidRPr="000E04D9" w:rsidRDefault="000E04D9" w:rsidP="000E04D9">
      <w:pPr>
        <w:widowControl w:val="0"/>
        <w:autoSpaceDE w:val="0"/>
        <w:autoSpaceDN w:val="0"/>
        <w:adjustRightInd w:val="0"/>
        <w:spacing w:after="260"/>
        <w:rPr>
          <w:rFonts w:ascii="Times New Roman" w:hAnsi="Times New Roman" w:cs="Times New Roman"/>
          <w:color w:val="000000"/>
          <w:sz w:val="20"/>
          <w:szCs w:val="20"/>
        </w:rPr>
      </w:pPr>
      <w:dir w:val="ltr"/>
    </w:p>
    <w:p w14:paraId="50100195" w14:textId="77777777" w:rsidR="00446028" w:rsidRDefault="0044602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11198A5F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18"/>
          <w:szCs w:val="18"/>
        </w:rPr>
      </w:pPr>
      <w:r w:rsidRPr="00ED1246">
        <w:rPr>
          <w:rFonts w:ascii="Times" w:hAnsi="Times" w:cs="Times"/>
          <w:b/>
          <w:color w:val="000000"/>
        </w:rPr>
        <w:t>P</w:t>
      </w:r>
      <w:r w:rsidRPr="00ED1246">
        <w:rPr>
          <w:rFonts w:ascii="Times" w:hAnsi="Times" w:cs="Times"/>
          <w:b/>
          <w:color w:val="000000"/>
          <w:sz w:val="18"/>
          <w:szCs w:val="18"/>
        </w:rPr>
        <w:t xml:space="preserve">ROFESSIONAL </w:t>
      </w:r>
      <w:r w:rsidRPr="00ED1246">
        <w:rPr>
          <w:rFonts w:ascii="Times" w:hAnsi="Times" w:cs="Times"/>
          <w:b/>
          <w:color w:val="000000"/>
        </w:rPr>
        <w:t>E</w:t>
      </w:r>
      <w:r w:rsidRPr="00ED1246">
        <w:rPr>
          <w:rFonts w:ascii="Times" w:hAnsi="Times" w:cs="Times"/>
          <w:b/>
          <w:color w:val="000000"/>
          <w:sz w:val="18"/>
          <w:szCs w:val="18"/>
        </w:rPr>
        <w:t>XPERIENCE</w:t>
      </w:r>
    </w:p>
    <w:p w14:paraId="1BDE1ECD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 xml:space="preserve">Advisor- Psi Chapter of Omega Psi Phi Fraternity, Inc. </w:t>
      </w:r>
    </w:p>
    <w:p w14:paraId="33507278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Morehouse College, Atlanta, GA</w:t>
      </w:r>
    </w:p>
    <w:p w14:paraId="304430D3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June 2012 - Present</w:t>
      </w:r>
    </w:p>
    <w:p w14:paraId="4311D037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Mentor, Advisor for the Undergraduate Chapter of Omega Psi Phi Fraternity, Inc. </w:t>
      </w:r>
    </w:p>
    <w:p w14:paraId="1D6DA55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Collaborate with Office of Student Life and Greek Affairs to ensure compliance with academics and</w:t>
      </w:r>
    </w:p>
    <w:p w14:paraId="126D193B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community service guidelines as set forth and defined </w:t>
      </w:r>
    </w:p>
    <w:p w14:paraId="7E6DB45C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Meet with key officials, Vice President of Student Affairs and Director of Student Life/Activities, to identify key issues and provide insight into campus and student life affairs </w:t>
      </w:r>
    </w:p>
    <w:p w14:paraId="51AD3C02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Collaborates with Local, National and International Chapter in global Omega activities </w:t>
      </w:r>
    </w:p>
    <w:p w14:paraId="7DE40C0A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Ensures successful implementation and develops and maintains chapter morale </w:t>
      </w:r>
    </w:p>
    <w:p w14:paraId="30AECA61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Utilizes organizational and public speaking skills to plan, create and present educate about critical issues while developing mediation and conflict resolution skills </w:t>
      </w:r>
    </w:p>
    <w:p w14:paraId="3C96B0B3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Develops Chapter sponsored community based activities within the Greater Atlanta area </w:t>
      </w:r>
    </w:p>
    <w:p w14:paraId="7C05851C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Manages program budget and allocated funds for special projects</w:t>
      </w:r>
    </w:p>
    <w:p w14:paraId="7AD08B50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</w:p>
    <w:p w14:paraId="2D7D7DEA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21"/>
          <w:szCs w:val="21"/>
        </w:rPr>
      </w:pPr>
      <w:r w:rsidRPr="00ED1246">
        <w:rPr>
          <w:rFonts w:ascii="Times" w:hAnsi="Times" w:cs="Times"/>
          <w:b/>
          <w:color w:val="000000"/>
          <w:sz w:val="21"/>
          <w:szCs w:val="21"/>
        </w:rPr>
        <w:t>President/CEO</w:t>
      </w:r>
      <w:r w:rsidRPr="00ED1246">
        <w:rPr>
          <w:rFonts w:ascii="Times" w:hAnsi="Times" w:cs="Times"/>
          <w:b/>
          <w:color w:val="000000"/>
          <w:sz w:val="21"/>
          <w:szCs w:val="21"/>
        </w:rPr>
        <w:tab/>
      </w:r>
    </w:p>
    <w:p w14:paraId="42544B9B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21"/>
          <w:szCs w:val="21"/>
        </w:rPr>
      </w:pPr>
      <w:r w:rsidRPr="00ED1246">
        <w:rPr>
          <w:rFonts w:ascii="Times" w:hAnsi="Times" w:cs="Times"/>
          <w:b/>
          <w:color w:val="000000"/>
          <w:sz w:val="21"/>
          <w:szCs w:val="21"/>
        </w:rPr>
        <w:t xml:space="preserve">2/Thirds Productions, Inc., </w:t>
      </w:r>
    </w:p>
    <w:p w14:paraId="36E54BBB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Atlanta, GA</w:t>
      </w:r>
    </w:p>
    <w:p w14:paraId="15971748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 xml:space="preserve">Aug. 2011 - Present </w:t>
      </w:r>
    </w:p>
    <w:p w14:paraId="6064F088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Multimedia production company with expanded consulting abilities in print, video, music and film </w:t>
      </w:r>
    </w:p>
    <w:p w14:paraId="1B6C8745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Work with television, print, film and media outlets on contract basis </w:t>
      </w:r>
    </w:p>
    <w:p w14:paraId="2D8E3131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Principle creative/consultant for the corporation </w:t>
      </w:r>
    </w:p>
    <w:p w14:paraId="4301F772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Contract strategist and company negotiator for all business plans</w:t>
      </w:r>
    </w:p>
    <w:p w14:paraId="3D7EB7AA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Ensures client relations meet industry standards and exceed client expectations </w:t>
      </w:r>
    </w:p>
    <w:p w14:paraId="4158DA23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Conceptualize and direct films, movies and choreography </w:t>
      </w:r>
    </w:p>
    <w:p w14:paraId="08B54157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Provides audio/visual consulting for major non-profits, for-profits in the Atlanta area &amp; Southeast Region </w:t>
      </w:r>
    </w:p>
    <w:p w14:paraId="2C986B2B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Branding engineer for marketing and special events</w:t>
      </w:r>
    </w:p>
    <w:p w14:paraId="6E540BD0" w14:textId="77777777" w:rsidR="00C27398" w:rsidRDefault="00C2739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2956176F" w14:textId="77777777" w:rsidR="00C27398" w:rsidRDefault="00C2739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27398">
        <w:rPr>
          <w:rFonts w:ascii="Times New Roman" w:hAnsi="Times New Roman" w:cs="Times New Roman"/>
          <w:b/>
          <w:color w:val="000000"/>
          <w:sz w:val="20"/>
          <w:szCs w:val="20"/>
        </w:rPr>
        <w:t>Case Manager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(New Beginnings)</w:t>
      </w:r>
    </w:p>
    <w:p w14:paraId="66CDD450" w14:textId="35F14E25" w:rsidR="00C27398" w:rsidRDefault="00265E43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Atlanta, GA</w:t>
      </w:r>
    </w:p>
    <w:p w14:paraId="0156FCD9" w14:textId="77777777" w:rsidR="00C27398" w:rsidRDefault="00C2739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November 2011-May 2016</w:t>
      </w:r>
    </w:p>
    <w:p w14:paraId="012EC702" w14:textId="77777777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Accomplishes clients’ care by assessing treatment needs</w:t>
      </w:r>
    </w:p>
    <w:p w14:paraId="7A9557B7" w14:textId="77777777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Developing, monitoring, and evaluating treatment plans and progress</w:t>
      </w:r>
    </w:p>
    <w:p w14:paraId="4E52F177" w14:textId="77777777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Facilitating interdisciplinary approaches</w:t>
      </w:r>
    </w:p>
    <w:p w14:paraId="5F0635A0" w14:textId="77777777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Monitoring staff performance</w:t>
      </w:r>
    </w:p>
    <w:p w14:paraId="0C441B56" w14:textId="77777777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Admits new client by reviewing records and applications</w:t>
      </w:r>
    </w:p>
    <w:p w14:paraId="2BD96E69" w14:textId="55A1947E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Prepares clien</w:t>
      </w:r>
      <w:r w:rsidR="00265E43">
        <w:rPr>
          <w:rFonts w:ascii="Times New Roman" w:hAnsi="Times New Roman" w:cs="Times New Roman"/>
          <w:color w:val="000000"/>
          <w:sz w:val="20"/>
          <w:szCs w:val="20"/>
        </w:rPr>
        <w:t>ts’ discharge by reviewing and implying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discharge plans</w:t>
      </w:r>
    </w:p>
    <w:p w14:paraId="4F6D8683" w14:textId="77777777" w:rsidR="00C27398" w:rsidRDefault="00C27398" w:rsidP="00C273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Meets budget by monitoring expenses; implementing cost-saving actions</w:t>
      </w:r>
    </w:p>
    <w:p w14:paraId="37CE3DA9" w14:textId="77777777" w:rsidR="00C27398" w:rsidRPr="00C27398" w:rsidRDefault="00C27398" w:rsidP="0044602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Updating job knowledge by participating in educational opportunities; reading professional publications; m</w:t>
      </w:r>
      <w:r w:rsidR="00446028">
        <w:rPr>
          <w:rFonts w:ascii="Times New Roman" w:hAnsi="Times New Roman" w:cs="Times New Roman"/>
          <w:color w:val="000000"/>
          <w:sz w:val="20"/>
          <w:szCs w:val="20"/>
        </w:rPr>
        <w:t>aintaining personal networks; participating in professional organizations</w:t>
      </w:r>
    </w:p>
    <w:p w14:paraId="7E204FB6" w14:textId="77777777" w:rsidR="00C27398" w:rsidRPr="00C27398" w:rsidRDefault="00C2739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389EF8B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45B89192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21"/>
          <w:szCs w:val="21"/>
        </w:rPr>
      </w:pPr>
      <w:r w:rsidRPr="00ED1246">
        <w:rPr>
          <w:rFonts w:ascii="Times" w:hAnsi="Times" w:cs="Times"/>
          <w:b/>
          <w:color w:val="000000"/>
          <w:sz w:val="21"/>
          <w:szCs w:val="21"/>
        </w:rPr>
        <w:t>Operations Bar Manager Here 2 Serve Group (White Oak)</w:t>
      </w:r>
    </w:p>
    <w:p w14:paraId="54B56900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Atlanta, GA</w:t>
      </w:r>
    </w:p>
    <w:p w14:paraId="4E8A1278" w14:textId="77777777" w:rsidR="00ED1246" w:rsidRDefault="00446028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September 2008</w:t>
      </w:r>
      <w:r w:rsidR="00ED1246">
        <w:rPr>
          <w:rFonts w:ascii="Times" w:hAnsi="Times" w:cs="Times"/>
          <w:color w:val="000000"/>
          <w:sz w:val="21"/>
          <w:szCs w:val="21"/>
        </w:rPr>
        <w:t>-December 2016</w:t>
      </w:r>
    </w:p>
    <w:p w14:paraId="21F36DE5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1"/>
          <w:szCs w:val="21"/>
        </w:rPr>
        <w:t></w:t>
      </w:r>
      <w:r>
        <w:rPr>
          <w:rFonts w:ascii="Helvetica" w:hAnsi="Helvetica" w:cs="Helvetica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Opened and closed the restaurant </w:t>
      </w:r>
      <w:r>
        <w:rPr>
          <w:rFonts w:ascii="Helvetica" w:hAnsi="Helvetica" w:cs="Helvetica"/>
          <w:color w:val="000000"/>
          <w:sz w:val="21"/>
          <w:szCs w:val="21"/>
        </w:rPr>
        <w:t></w:t>
      </w:r>
      <w:r>
        <w:rPr>
          <w:rFonts w:ascii="Helvetica" w:hAnsi="Helvetica" w:cs="Helvetica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Handled cash and ensured cash reserves remained and manageable levels </w:t>
      </w:r>
    </w:p>
    <w:p w14:paraId="12CBBE0A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1"/>
          <w:szCs w:val="21"/>
        </w:rPr>
        <w:t></w:t>
      </w:r>
      <w:r>
        <w:rPr>
          <w:rFonts w:ascii="Helvetica" w:hAnsi="Helvetica" w:cs="Helvetica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Provided detailed quality service to all customer </w:t>
      </w:r>
    </w:p>
    <w:p w14:paraId="2D4642ED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hanging="5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1"/>
          <w:szCs w:val="21"/>
        </w:rPr>
        <w:t></w:t>
      </w:r>
      <w:r>
        <w:rPr>
          <w:rFonts w:ascii="Helvetica" w:hAnsi="Helvetica" w:cs="Helvetica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Trained in fine dining etiquette and procedures </w:t>
      </w:r>
    </w:p>
    <w:p w14:paraId="7B8247E6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Responsible for the development of new team members </w:t>
      </w:r>
    </w:p>
    <w:p w14:paraId="500D3F89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Delivered quality service and ensured new members maintained company and corporate standards </w:t>
      </w: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Created new and fun training techniques to ensure retention of information </w:t>
      </w:r>
    </w:p>
    <w:p w14:paraId="274B43B6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Trained in bartending and “mixology” technique for fine dining </w:t>
      </w:r>
      <w:r>
        <w:rPr>
          <w:rFonts w:ascii="Helvetica" w:hAnsi="Helvetica" w:cs="Helvetica"/>
          <w:color w:val="000000"/>
          <w:sz w:val="20"/>
          <w:szCs w:val="20"/>
        </w:rPr>
        <w:t></w:t>
      </w:r>
    </w:p>
    <w:p w14:paraId="0D7167E6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Managed and mentored over 30 employees </w:t>
      </w:r>
    </w:p>
    <w:p w14:paraId="52ABA0AB" w14:textId="77777777" w:rsid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</w:t>
      </w:r>
      <w:r>
        <w:rPr>
          <w:rFonts w:ascii="Helvetica" w:hAnsi="Helvetica" w:cs="Helvetica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Experienced in catering and logistical planning for event preparation purposes</w:t>
      </w:r>
    </w:p>
    <w:p w14:paraId="1D3FB037" w14:textId="77777777" w:rsidR="00ED1246" w:rsidRPr="00ED1246" w:rsidRDefault="00ED1246" w:rsidP="00ED12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sz w:val="21"/>
          <w:szCs w:val="21"/>
        </w:rPr>
      </w:pPr>
    </w:p>
    <w:p w14:paraId="2F57FDA1" w14:textId="77777777" w:rsidR="00541051" w:rsidRDefault="00541051" w:rsidP="00ED1246"/>
    <w:sectPr w:rsidR="00541051" w:rsidSect="005410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768743B"/>
    <w:multiLevelType w:val="hybridMultilevel"/>
    <w:tmpl w:val="9498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46"/>
    <w:rsid w:val="000E04D9"/>
    <w:rsid w:val="00265E43"/>
    <w:rsid w:val="003160B6"/>
    <w:rsid w:val="00446028"/>
    <w:rsid w:val="00541051"/>
    <w:rsid w:val="00615CED"/>
    <w:rsid w:val="009F31BD"/>
    <w:rsid w:val="00C27398"/>
    <w:rsid w:val="00ED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FE79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3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938</Words>
  <Characters>5350</Characters>
  <Application>Microsoft Macintosh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Man</dc:creator>
  <cp:keywords/>
  <dc:description/>
  <cp:lastModifiedBy>Mac Man</cp:lastModifiedBy>
  <cp:revision>4</cp:revision>
  <dcterms:created xsi:type="dcterms:W3CDTF">2018-01-08T19:00:00Z</dcterms:created>
  <dcterms:modified xsi:type="dcterms:W3CDTF">2018-03-30T16:12:00Z</dcterms:modified>
</cp:coreProperties>
</file>